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2B0DDF66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1E7BE3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5</w:t>
      </w:r>
    </w:p>
    <w:bookmarkEnd w:id="0"/>
    <w:p w14:paraId="6327E730" w14:textId="77777777" w:rsidR="00625F19" w:rsidRDefault="00625F1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</w:p>
    <w:p w14:paraId="3EE6C2A2" w14:textId="4586E5BA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– VZOR</w:t>
      </w:r>
    </w:p>
    <w:p w14:paraId="4CA2D461" w14:textId="77777777" w:rsidR="007510A0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24FBF5F2" w14:textId="7952AE5E" w:rsidR="007510A0" w:rsidRPr="00B655D2" w:rsidRDefault="00E84821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90</w:t>
      </w:r>
      <w:r w:rsidR="007510A0" w:rsidRPr="00B655D2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7510A0" w:rsidRPr="00B655D2">
        <w:rPr>
          <w:rFonts w:ascii="Arial" w:hAnsi="Arial" w:cs="Arial"/>
          <w:color w:val="auto"/>
          <w:sz w:val="36"/>
          <w:szCs w:val="36"/>
        </w:rPr>
        <w:t>– CESTOVNÍ RUCH – SC 4.4 (</w:t>
      </w:r>
      <w:r>
        <w:rPr>
          <w:rFonts w:ascii="Arial" w:hAnsi="Arial" w:cs="Arial"/>
          <w:color w:val="auto"/>
          <w:sz w:val="36"/>
          <w:szCs w:val="36"/>
        </w:rPr>
        <w:t>ITI</w:t>
      </w:r>
      <w:r w:rsidR="007510A0" w:rsidRPr="00B655D2">
        <w:rPr>
          <w:rFonts w:ascii="Arial" w:hAnsi="Arial" w:cs="Arial"/>
          <w:color w:val="auto"/>
          <w:sz w:val="36"/>
          <w:szCs w:val="36"/>
        </w:rPr>
        <w:t>)</w:t>
      </w:r>
    </w:p>
    <w:p w14:paraId="71170CD8" w14:textId="5F83209B" w:rsidR="007510A0" w:rsidRPr="00B655D2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4486D4BE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E84821">
        <w:rPr>
          <w:rFonts w:cs="Arial"/>
          <w:caps/>
          <w:color w:val="7F7F7F" w:themeColor="text1" w:themeTint="80"/>
          <w:sz w:val="32"/>
          <w:szCs w:val="32"/>
          <w:lang w:val="cs-CZ"/>
        </w:rPr>
        <w:t>2</w:t>
      </w:r>
    </w:p>
    <w:p w14:paraId="251B5ED5" w14:textId="68952666" w:rsidR="00FD0A37" w:rsidRPr="00DD416E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DD416E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7311D16F" w:rsidR="00FD0A37" w:rsidRPr="00DD416E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450DD9DB" w14:textId="280F02C6" w:rsidR="00FD0A37" w:rsidRPr="00DD416E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</w:t>
      </w:r>
      <w:r w:rsidR="00366595" w:rsidRPr="00DD416E">
        <w:rPr>
          <w:rFonts w:cs="Arial"/>
          <w:b/>
          <w:sz w:val="20"/>
          <w:lang w:val="cs-CZ"/>
        </w:rPr>
        <w:t xml:space="preserve"> (jeden podnik</w:t>
      </w:r>
      <w:r w:rsidR="00296391"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DD416E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DD416E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724043B9" w14:textId="310F37F3" w:rsidR="00926EE5" w:rsidRPr="00366595" w:rsidRDefault="00926EE5" w:rsidP="00926EE5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5B0CA05D" w14:textId="73CBA06A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0E70FC96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1F96B014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72EDC1D5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6D0563C2" w14:textId="62EA28FD" w:rsidR="00FD0A37" w:rsidRPr="009D19AD" w:rsidRDefault="00D918B4" w:rsidP="00001960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FD0A37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FD0A37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D41D0F">
        <w:rPr>
          <w:rFonts w:cs="Arial"/>
          <w:b/>
          <w:bCs/>
          <w:sz w:val="20"/>
          <w:lang w:val="cs-CZ"/>
        </w:rPr>
      </w:r>
      <w:r w:rsidR="00D41D0F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1FFCAAEF" w:rsidR="00FD0A37" w:rsidRPr="009D19AD" w:rsidRDefault="00FD0A37" w:rsidP="000B1FF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D41D0F">
        <w:rPr>
          <w:rFonts w:cs="Arial"/>
          <w:b/>
          <w:bCs/>
          <w:sz w:val="20"/>
        </w:rPr>
      </w:r>
      <w:r w:rsidR="00D41D0F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9B2E508" w14:textId="77777777" w:rsidR="00FD0A37" w:rsidRPr="009D19AD" w:rsidRDefault="00FD0A37" w:rsidP="006E38D3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C0700F">
        <w:trPr>
          <w:trHeight w:val="279"/>
        </w:trPr>
        <w:tc>
          <w:tcPr>
            <w:tcW w:w="3510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C0700F">
        <w:tc>
          <w:tcPr>
            <w:tcW w:w="3510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C0700F">
        <w:tc>
          <w:tcPr>
            <w:tcW w:w="3510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C0700F">
        <w:tc>
          <w:tcPr>
            <w:tcW w:w="3510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C0700F">
        <w:tc>
          <w:tcPr>
            <w:tcW w:w="3510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4C33618E" w:rsidR="00FD0A37" w:rsidRPr="000B1FFC" w:rsidRDefault="00FD0A37" w:rsidP="006E38D3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6A3250C9" w:rsidR="00FD0A37" w:rsidRPr="00DD416E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D41D0F">
        <w:rPr>
          <w:rFonts w:cs="Arial"/>
          <w:b/>
          <w:bCs/>
          <w:sz w:val="20"/>
          <w:lang w:val="cs-CZ"/>
        </w:rPr>
      </w:r>
      <w:r w:rsidR="00D41D0F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</w:t>
      </w:r>
      <w:r w:rsidR="000B1FFC" w:rsidRPr="00DD416E">
        <w:rPr>
          <w:rFonts w:cs="Arial"/>
          <w:bCs/>
          <w:sz w:val="20"/>
          <w:lang w:val="cs-CZ"/>
        </w:rPr>
        <w:t>,</w:t>
      </w:r>
    </w:p>
    <w:p w14:paraId="45C75CE0" w14:textId="275224CF" w:rsidR="00FD0A37" w:rsidRPr="000B1FFC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="00D41D0F">
        <w:rPr>
          <w:rFonts w:cs="Arial"/>
          <w:b/>
          <w:bCs/>
          <w:sz w:val="20"/>
          <w:lang w:val="cs-CZ"/>
        </w:rPr>
      </w:r>
      <w:r w:rsidR="00D41D0F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155AE15C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D41D0F">
        <w:rPr>
          <w:rFonts w:cs="Arial"/>
          <w:b/>
          <w:bCs/>
          <w:sz w:val="20"/>
          <w:lang w:val="cs-CZ"/>
        </w:rPr>
      </w:r>
      <w:r w:rsidR="00D41D0F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</w:t>
      </w:r>
      <w:proofErr w:type="spellStart"/>
      <w:r w:rsidRPr="00103CCA">
        <w:rPr>
          <w:rFonts w:cs="Arial"/>
          <w:bCs/>
          <w:sz w:val="20"/>
          <w:lang w:val="cs-CZ"/>
        </w:rPr>
        <w:t>ých</w:t>
      </w:r>
      <w:proofErr w:type="spellEnd"/>
      <w:r w:rsidRPr="00103CCA">
        <w:rPr>
          <w:rFonts w:cs="Arial"/>
          <w:bCs/>
          <w:sz w:val="20"/>
          <w:lang w:val="cs-CZ"/>
        </w:rPr>
        <w:t xml:space="preserve">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p w14:paraId="7D7C440F" w14:textId="77777777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C0700F">
        <w:tc>
          <w:tcPr>
            <w:tcW w:w="351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C0700F">
        <w:tc>
          <w:tcPr>
            <w:tcW w:w="351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C0700F">
        <w:tc>
          <w:tcPr>
            <w:tcW w:w="351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1067387C" w14:textId="77777777" w:rsidTr="00C0700F">
        <w:tc>
          <w:tcPr>
            <w:tcW w:w="3510" w:type="dxa"/>
          </w:tcPr>
          <w:p w14:paraId="0A19772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DFC9A1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EAF269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5A8436D3" w:rsidR="00FD0A37" w:rsidRPr="00103CCA" w:rsidRDefault="00FD0A37" w:rsidP="00103CCA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D382388" w:rsidR="00FD0A37" w:rsidRPr="00103CCA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D41D0F">
        <w:rPr>
          <w:rFonts w:cs="Arial"/>
          <w:b/>
          <w:bCs/>
          <w:sz w:val="20"/>
          <w:lang w:val="cs-CZ"/>
        </w:rPr>
      </w:r>
      <w:r w:rsidR="00D41D0F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0DB7DAF2" w:rsidR="00FD0A37" w:rsidRPr="00103CCA" w:rsidRDefault="00FD0A37" w:rsidP="006E38D3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D41D0F">
        <w:rPr>
          <w:rFonts w:cs="Arial"/>
          <w:b/>
          <w:bCs/>
          <w:sz w:val="20"/>
          <w:lang w:val="cs-CZ"/>
        </w:rPr>
      </w:r>
      <w:r w:rsidR="00D41D0F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DD416E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534686C2" w:rsidR="00634BD8" w:rsidRPr="00103CCA" w:rsidRDefault="00FD0A37" w:rsidP="00001960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>Údaje obsažené v tomto prohlášení budou za účelem evidence podpor malého rozsahu v souladu se zákonem č. 215/2004 Sb., o úpravě některých vztahů v oblasti veřejné podpory a o změně zákona o podpoře výzkumu a vývoje, ve znění p</w:t>
      </w:r>
      <w:r w:rsidR="00E84821">
        <w:rPr>
          <w:rFonts w:cs="Arial"/>
          <w:i/>
          <w:sz w:val="20"/>
          <w:lang w:val="cs-CZ"/>
        </w:rPr>
        <w:t>ozdějších předpisů</w:t>
      </w:r>
      <w:r w:rsidRPr="006E38D3">
        <w:rPr>
          <w:rFonts w:cs="Arial"/>
          <w:i/>
          <w:sz w:val="20"/>
          <w:lang w:val="cs-CZ"/>
        </w:rPr>
        <w:t xml:space="preserve"> uvedeny v Centrálním registru podpor malého rozsahu. </w:t>
      </w:r>
    </w:p>
    <w:sectPr w:rsidR="00634BD8" w:rsidRPr="00103CCA" w:rsidSect="00D57E01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2363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3</w:t>
    </w:r>
    <w:r w:rsidRPr="00D57E01">
      <w:rPr>
        <w:rFonts w:cs="Arial"/>
        <w:sz w:val="20"/>
      </w:rPr>
      <w:fldChar w:fldCharType="end"/>
    </w:r>
  </w:p>
  <w:p w14:paraId="658A423D" w14:textId="77777777" w:rsidR="00625F19" w:rsidRDefault="00625F1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2CF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625F19" w:rsidRDefault="00625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0D0CD88E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 w:rsidR="00D918B4"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00CD6978" w:rsidR="00FD0A37" w:rsidRPr="00DD416E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77777777" w:rsidR="00B85FF4" w:rsidRDefault="00B85FF4" w:rsidP="008A17FD">
    <w:pPr>
      <w:pStyle w:val="Zhlav"/>
      <w:jc w:val="center"/>
    </w:pPr>
    <w:r>
      <w:rPr>
        <w:noProof/>
      </w:rPr>
      <w:drawing>
        <wp:inline distT="0" distB="0" distL="0" distR="0" wp14:anchorId="1753F265" wp14:editId="0A86C903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3AD8E66D" w:rsidR="00625F19" w:rsidRPr="00F06C34" w:rsidRDefault="00625F1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960"/>
    <w:rsid w:val="00036663"/>
    <w:rsid w:val="00036D2C"/>
    <w:rsid w:val="00066C41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E7BE3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25F19"/>
    <w:rsid w:val="00634BD8"/>
    <w:rsid w:val="0068669F"/>
    <w:rsid w:val="00691333"/>
    <w:rsid w:val="006B25B0"/>
    <w:rsid w:val="006B2CD2"/>
    <w:rsid w:val="006E38D3"/>
    <w:rsid w:val="0071449C"/>
    <w:rsid w:val="00742208"/>
    <w:rsid w:val="007510A0"/>
    <w:rsid w:val="00782DB7"/>
    <w:rsid w:val="007A7CA0"/>
    <w:rsid w:val="007B3869"/>
    <w:rsid w:val="007C25BC"/>
    <w:rsid w:val="007C5C51"/>
    <w:rsid w:val="00801EFF"/>
    <w:rsid w:val="00840259"/>
    <w:rsid w:val="008B2E77"/>
    <w:rsid w:val="008D7BA6"/>
    <w:rsid w:val="008E16DB"/>
    <w:rsid w:val="00900505"/>
    <w:rsid w:val="00907EF0"/>
    <w:rsid w:val="00925807"/>
    <w:rsid w:val="00926CAD"/>
    <w:rsid w:val="00926EE5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41D0F"/>
    <w:rsid w:val="00D7219B"/>
    <w:rsid w:val="00D85AD2"/>
    <w:rsid w:val="00D918B4"/>
    <w:rsid w:val="00DA2C46"/>
    <w:rsid w:val="00DA4916"/>
    <w:rsid w:val="00DA6593"/>
    <w:rsid w:val="00DD2BF6"/>
    <w:rsid w:val="00DD3318"/>
    <w:rsid w:val="00DD416E"/>
    <w:rsid w:val="00E54CD6"/>
    <w:rsid w:val="00E561FA"/>
    <w:rsid w:val="00E75FF1"/>
    <w:rsid w:val="00E775D0"/>
    <w:rsid w:val="00E84821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447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Projsová Ivana</cp:lastModifiedBy>
  <cp:revision>18</cp:revision>
  <dcterms:created xsi:type="dcterms:W3CDTF">2023-11-24T07:44:00Z</dcterms:created>
  <dcterms:modified xsi:type="dcterms:W3CDTF">2024-04-08T12:40:00Z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